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38"/>
        <w:rPr>
          <w:sz w:val="20"/>
        </w:rPr>
      </w:pPr>
      <w:r>
        <w:rPr>
          <w:sz w:val="20"/>
        </w:rPr>
        <w:pict>
          <v:group style="width:425.75pt;height:252.1pt;mso-position-horizontal-relative:char;mso-position-vertical-relative:line" id="docshapegroup1" coordorigin="0,0" coordsize="8515,5042">
            <v:shape style="position:absolute;left:0;top:0;width:8515;height:5042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395;top:435;width:3945;height:221" type="#_x0000_t202" id="docshape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BOARD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INVESTMENT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SRI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LANKA</w:t>
                    </w:r>
                  </w:p>
                </w:txbxContent>
              </v:textbox>
              <w10:wrap type="none"/>
            </v:shape>
            <v:shape style="position:absolute;left:201;top:901;width:3116;height:946" type="#_x0000_t202" id="docshape4" filled="false" stroked="false">
              <v:textbox inset="0,0,0,0">
                <w:txbxContent>
                  <w:p>
                    <w:pPr>
                      <w:spacing w:line="197" w:lineRule="exact" w:before="0"/>
                      <w:ind w:left="1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FORM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45/FO/IS/30</w:t>
                    </w:r>
                  </w:p>
                  <w:p>
                    <w:pPr>
                      <w:spacing w:line="204" w:lineRule="exact" w:before="0"/>
                      <w:ind w:left="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(To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submitted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07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copies)</w:t>
                    </w:r>
                  </w:p>
                  <w:p>
                    <w:pPr>
                      <w:spacing w:line="244" w:lineRule="auto" w:before="12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Senior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Deputy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Director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(Investor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Services</w:t>
                    </w:r>
                    <w:r>
                      <w:rPr>
                        <w:sz w:val="18"/>
                      </w:rPr>
                      <w:t>)</w:t>
                    </w:r>
                    <w:r>
                      <w:rPr>
                        <w:sz w:val="18"/>
                      </w:rPr>
                      <w:t> Board of Investment of Sri Lanka</w:t>
                    </w:r>
                  </w:p>
                </w:txbxContent>
              </v:textbox>
              <w10:wrap type="none"/>
            </v:shape>
            <v:shape style="position:absolute;left:6134;top:853;width:1019;height:200" type="#_x0000_t202" id="docshape5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office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pacing w:val="-5"/>
                        <w:sz w:val="18"/>
                      </w:rPr>
                      <w:t>use</w:t>
                    </w:r>
                  </w:p>
                </w:txbxContent>
              </v:textbox>
              <w10:wrap type="none"/>
            </v:shape>
            <v:shape style="position:absolute;left:5683;top:1126;width:359;height:555" type="#_x0000_t202" id="docshape6" filled="false" stroked="false">
              <v:textbox inset="0,0,0,0">
                <w:txbxContent>
                  <w:p>
                    <w:pPr>
                      <w:spacing w:line="199" w:lineRule="exact" w:before="0"/>
                      <w:ind w:left="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Ref</w:t>
                    </w:r>
                  </w:p>
                  <w:p>
                    <w:pPr>
                      <w:spacing w:before="14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Date</w:t>
                    </w:r>
                  </w:p>
                </w:txbxContent>
              </v:textbox>
              <w10:wrap type="none"/>
            </v:shape>
            <v:shape style="position:absolute;left:233;top:1980;width:6936;height:456" type="#_x0000_t202" id="docshape7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SALE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FINISHED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PRODUCTS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LOCA</w:t>
                    </w:r>
                    <w:r>
                      <w:rPr>
                        <w:b/>
                        <w:sz w:val="20"/>
                      </w:rPr>
                      <w:t>L</w:t>
                    </w:r>
                    <w:r>
                      <w:rPr>
                        <w:b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MARKET</w:t>
                    </w:r>
                  </w:p>
                </w:txbxContent>
              </v:textbox>
              <w10:wrap type="none"/>
            </v:shape>
            <v:shape style="position:absolute;left:199;top:2633;width:156;height:613" type="#_x0000_t202" id="docshape8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1.</w:t>
                    </w:r>
                  </w:p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2.</w:t>
                    </w:r>
                  </w:p>
                  <w:p>
                    <w:pPr>
                      <w:spacing w:line="20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3.</w:t>
                    </w:r>
                  </w:p>
                </w:txbxContent>
              </v:textbox>
              <w10:wrap type="none"/>
            </v:shape>
            <v:shape style="position:absolute;left:859;top:2633;width:6553;height:1006" type="#_x0000_t202" id="docshape9" filled="false" stroked="false">
              <v:textbox inset="0,0,0,0">
                <w:txbxContent>
                  <w:p>
                    <w:pPr>
                      <w:tabs>
                        <w:tab w:pos="3295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Name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Address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Enterprise</w:t>
                    </w:r>
                    <w:r>
                      <w:rPr>
                        <w:sz w:val="18"/>
                      </w:rPr>
                      <w:tab/>
                      <w:t>: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……………………………………………</w:t>
                    </w:r>
                  </w:p>
                  <w:p>
                    <w:pPr>
                      <w:tabs>
                        <w:tab w:pos="3295" w:val="left" w:leader="none"/>
                      </w:tabs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Tax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Identification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(TIN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pacing w:val="-5"/>
                        <w:sz w:val="18"/>
                      </w:rPr>
                      <w:t>No)</w:t>
                    </w:r>
                    <w:r>
                      <w:rPr>
                        <w:sz w:val="18"/>
                      </w:rPr>
                      <w:tab/>
                      <w:t>: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……………………………………………</w:t>
                    </w:r>
                  </w:p>
                  <w:p>
                    <w:pPr>
                      <w:tabs>
                        <w:tab w:pos="3295" w:val="left" w:leader="none"/>
                      </w:tabs>
                      <w:spacing w:line="20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Particulars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finished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items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sold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2"/>
                        <w:sz w:val="18"/>
                      </w:rPr>
                      <w:t>………………………………………………</w:t>
                    </w:r>
                  </w:p>
                  <w:p>
                    <w:pPr>
                      <w:spacing w:line="240" w:lineRule="auto" w:before="2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2292" w:right="2873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Quantity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</w:t>
                    </w:r>
                    <w:r>
                      <w:rPr>
                        <w:spacing w:val="-4"/>
                        <w:sz w:val="18"/>
                      </w:rPr>
                      <w:t> sold</w:t>
                    </w:r>
                  </w:p>
                </w:txbxContent>
              </v:textbox>
              <w10:wrap type="none"/>
            </v:shape>
            <v:shape style="position:absolute;left:199;top:3646;width:3725;height:207" type="#_x0000_t202" id="docshape10" filled="false" stroked="false">
              <v:textbox inset="0,0,0,0">
                <w:txbxContent>
                  <w:p>
                    <w:pPr>
                      <w:tabs>
                        <w:tab w:pos="866" w:val="left" w:leader="none"/>
                        <w:tab w:pos="2956" w:val="left" w:leader="none"/>
                      </w:tabs>
                      <w:spacing w:line="20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Item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pacing w:val="-5"/>
                        <w:sz w:val="18"/>
                      </w:rPr>
                      <w:t>No</w:t>
                    </w:r>
                    <w:r>
                      <w:rPr>
                        <w:sz w:val="18"/>
                      </w:rPr>
                      <w:tab/>
                      <w:t>Description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item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position w:val="1"/>
                        <w:sz w:val="18"/>
                      </w:rPr>
                      <w:t>As</w:t>
                    </w:r>
                    <w:r>
                      <w:rPr>
                        <w:spacing w:val="-4"/>
                        <w:position w:val="1"/>
                        <w:sz w:val="18"/>
                      </w:rPr>
                      <w:t> </w:t>
                    </w:r>
                    <w:r>
                      <w:rPr>
                        <w:position w:val="1"/>
                        <w:sz w:val="18"/>
                      </w:rPr>
                      <w:t>per</w:t>
                    </w:r>
                    <w:r>
                      <w:rPr>
                        <w:spacing w:val="-4"/>
                        <w:position w:val="1"/>
                        <w:sz w:val="18"/>
                      </w:rPr>
                      <w:t> </w:t>
                    </w:r>
                    <w:r>
                      <w:rPr>
                        <w:spacing w:val="-5"/>
                        <w:position w:val="1"/>
                        <w:sz w:val="18"/>
                      </w:rPr>
                      <w:t>HS</w:t>
                    </w:r>
                  </w:p>
                </w:txbxContent>
              </v:textbox>
              <w10:wrap type="none"/>
            </v:shape>
            <v:shape style="position:absolute;left:4308;top:3646;width:1142;height:409" type="#_x0000_t202" id="docshape11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0" w:firstLine="28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Supplementar</w:t>
                    </w:r>
                    <w:r>
                      <w:rPr>
                        <w:spacing w:val="-2"/>
                        <w:sz w:val="18"/>
                      </w:rPr>
                      <w:t>y</w:t>
                    </w:r>
                    <w:r>
                      <w:rPr>
                        <w:spacing w:val="-2"/>
                        <w:sz w:val="18"/>
                      </w:rPr>
                      <w:t> Quantity</w:t>
                    </w:r>
                  </w:p>
                </w:txbxContent>
              </v:textbox>
              <w10:wrap type="none"/>
            </v:shape>
            <v:shape style="position:absolute;left:5683;top:3653;width:2310;height:200" type="#_x0000_t202" id="docshape12" filled="false" stroked="false">
              <v:textbox inset="0,0,0,0">
                <w:txbxContent>
                  <w:p>
                    <w:pPr>
                      <w:tabs>
                        <w:tab w:pos="1099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Invoice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pacing w:val="-7"/>
                        <w:sz w:val="18"/>
                      </w:rPr>
                      <w:t>No</w:t>
                    </w:r>
                    <w:r>
                      <w:rPr>
                        <w:sz w:val="18"/>
                      </w:rPr>
                      <w:tab/>
                      <w:t>Value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2"/>
                        <w:sz w:val="18"/>
                      </w:rPr>
                      <w:t> Rupees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097" w:val="left" w:leader="none"/>
        </w:tabs>
        <w:spacing w:before="72"/>
        <w:ind w:left="437"/>
      </w:pPr>
      <w:r>
        <w:rPr>
          <w:spacing w:val="-5"/>
        </w:rPr>
        <w:t>4.</w:t>
      </w:r>
      <w:r>
        <w:rPr/>
        <w:tab/>
        <w:t>Maximum</w:t>
      </w:r>
      <w:r>
        <w:rPr>
          <w:spacing w:val="-9"/>
        </w:rPr>
        <w:t> </w:t>
      </w:r>
      <w:r>
        <w:rPr/>
        <w:t>limit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Local</w:t>
      </w:r>
      <w:r>
        <w:rPr>
          <w:spacing w:val="-6"/>
        </w:rPr>
        <w:t> </w:t>
      </w:r>
      <w:r>
        <w:rPr/>
        <w:t>Sales</w:t>
      </w:r>
      <w:r>
        <w:rPr>
          <w:spacing w:val="-5"/>
        </w:rPr>
        <w:t> </w:t>
      </w:r>
      <w:r>
        <w:rPr/>
        <w:t>approved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agreement</w:t>
      </w:r>
      <w:r>
        <w:rPr>
          <w:spacing w:val="-5"/>
        </w:rPr>
        <w:t> </w:t>
      </w:r>
      <w:r>
        <w:rPr>
          <w:spacing w:val="-2"/>
        </w:rPr>
        <w:t>……..…………………..………</w:t>
      </w:r>
    </w:p>
    <w:p>
      <w:pPr>
        <w:pStyle w:val="BodyText"/>
        <w:spacing w:before="172"/>
        <w:ind w:left="437" w:right="678"/>
      </w:pPr>
      <w:r>
        <w:rPr/>
        <w:t>We</w:t>
      </w:r>
      <w:r>
        <w:rPr>
          <w:spacing w:val="-4"/>
        </w:rPr>
        <w:t> </w:t>
      </w:r>
      <w:r>
        <w:rPr/>
        <w:t>hereby</w:t>
      </w:r>
      <w:r>
        <w:rPr>
          <w:spacing w:val="-6"/>
        </w:rPr>
        <w:t> </w:t>
      </w:r>
      <w:r>
        <w:rPr/>
        <w:t>request your</w:t>
      </w:r>
      <w:r>
        <w:rPr>
          <w:spacing w:val="-3"/>
        </w:rPr>
        <w:t> </w:t>
      </w:r>
      <w:r>
        <w:rPr/>
        <w:t>permission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sale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above</w:t>
      </w:r>
      <w:r>
        <w:rPr>
          <w:spacing w:val="-4"/>
        </w:rPr>
        <w:t> </w:t>
      </w:r>
      <w:r>
        <w:rPr/>
        <w:t>mentioned</w:t>
      </w:r>
      <w:r>
        <w:rPr>
          <w:spacing w:val="-2"/>
        </w:rPr>
        <w:t> </w:t>
      </w:r>
      <w:r>
        <w:rPr/>
        <w:t>finished</w:t>
      </w:r>
      <w:r>
        <w:rPr>
          <w:spacing w:val="-4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local</w:t>
      </w:r>
      <w:r>
        <w:rPr>
          <w:spacing w:val="-3"/>
        </w:rPr>
        <w:t> </w:t>
      </w:r>
      <w:r>
        <w:rPr/>
        <w:t>marke</w:t>
      </w:r>
      <w:r>
        <w:rPr/>
        <w:t>t</w:t>
      </w:r>
      <w:r>
        <w:rPr/>
        <w:t> and affirm you that the quantity we requested is within the permissible limit of local sale as per th</w:t>
      </w:r>
      <w:r>
        <w:rPr/>
        <w:t>e</w:t>
      </w:r>
      <w:r>
        <w:rPr/>
        <w:t> provisions of the agreement entered in to with BOI.</w:t>
      </w:r>
    </w:p>
    <w:p>
      <w:pPr>
        <w:pStyle w:val="BodyText"/>
        <w:rPr>
          <w:sz w:val="20"/>
        </w:rPr>
      </w:pPr>
    </w:p>
    <w:p>
      <w:pPr>
        <w:spacing w:line="207" w:lineRule="exact" w:before="121"/>
        <w:ind w:left="336" w:right="0" w:firstLine="0"/>
        <w:jc w:val="left"/>
        <w:rPr>
          <w:sz w:val="18"/>
        </w:rPr>
      </w:pPr>
      <w:r>
        <w:rPr>
          <w:spacing w:val="-2"/>
          <w:sz w:val="18"/>
        </w:rPr>
        <w:t>………………………………………………………………..</w:t>
      </w:r>
    </w:p>
    <w:p>
      <w:pPr>
        <w:pStyle w:val="BodyText"/>
        <w:tabs>
          <w:tab w:pos="7109" w:val="left" w:leader="none"/>
        </w:tabs>
        <w:spacing w:line="207" w:lineRule="exact"/>
        <w:ind w:left="336"/>
      </w:pPr>
      <w:r>
        <w:rPr/>
        <w:t>Authorized</w:t>
      </w:r>
      <w:r>
        <w:rPr>
          <w:spacing w:val="-4"/>
        </w:rPr>
        <w:t> </w:t>
      </w:r>
      <w:r>
        <w:rPr/>
        <w:t>signatory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enterprise</w:t>
      </w:r>
      <w:r>
        <w:rPr>
          <w:spacing w:val="-6"/>
        </w:rPr>
        <w:t> </w:t>
      </w:r>
      <w:r>
        <w:rPr/>
        <w:t>with</w:t>
      </w:r>
      <w:r>
        <w:rPr>
          <w:spacing w:val="-1"/>
        </w:rPr>
        <w:t> </w:t>
      </w:r>
      <w:r>
        <w:rPr/>
        <w:t>name</w:t>
      </w:r>
      <w:r>
        <w:rPr>
          <w:spacing w:val="-6"/>
        </w:rPr>
        <w:t> </w:t>
      </w:r>
      <w:r>
        <w:rPr/>
        <w:t>&amp;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4"/>
        </w:rPr>
        <w:t>stamp</w:t>
      </w:r>
      <w:r>
        <w:rPr/>
        <w:tab/>
      </w:r>
      <w:r>
        <w:rPr>
          <w:spacing w:val="-2"/>
        </w:rPr>
        <w:t>Date…………………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Heading1"/>
        <w:ind w:left="3671"/>
        <w:jc w:val="center"/>
      </w:pPr>
      <w:r>
        <w:rPr/>
        <w:pict>
          <v:line style="position:absolute;mso-position-horizontal-relative:page;mso-position-vertical-relative:paragraph;z-index:15729152" from="107.879997pt,11.094844pt" to="269.307471pt,11.094844pt" stroked="true" strokeweight=".585pt" strokecolor="#000000">
            <v:stroke dashstyle="dash"/>
            <w10:wrap type="none"/>
          </v:line>
        </w:pict>
      </w:r>
      <w:r>
        <w:rPr/>
        <w:pict>
          <v:group style="position:absolute;margin-left:374.519989pt;margin-top:10.694344pt;width:143.75pt;height:.7pt;mso-position-horizontal-relative:page;mso-position-vertical-relative:paragraph;z-index:15729664" id="docshapegroup13" coordorigin="7490,214" coordsize="2875,14">
            <v:line style="position:absolute" from="7490,221" to="9345,221" stroked="true" strokeweight=".666pt" strokecolor="#000000">
              <v:stroke dashstyle="dash"/>
            </v:line>
            <v:line style="position:absolute" from="9350,221" to="10365,221" stroked="true" strokeweight=".666pt" strokecolor="#000000">
              <v:stroke dashstyle="shortdash"/>
            </v:line>
            <w10:wrap type="none"/>
          </v:group>
        </w:pict>
      </w:r>
      <w:r>
        <w:rPr/>
        <w:t>APPROVAL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5"/>
        </w:rPr>
        <w:t>BOI</w:t>
      </w:r>
    </w:p>
    <w:p>
      <w:pPr>
        <w:pStyle w:val="BodyText"/>
        <w:spacing w:before="129"/>
        <w:ind w:left="437"/>
      </w:pPr>
      <w:r>
        <w:rPr/>
        <w:t>The</w:t>
      </w:r>
      <w:r>
        <w:rPr>
          <w:spacing w:val="-6"/>
        </w:rPr>
        <w:t> </w:t>
      </w:r>
      <w:r>
        <w:rPr/>
        <w:t>above</w:t>
      </w:r>
      <w:r>
        <w:rPr>
          <w:spacing w:val="-6"/>
        </w:rPr>
        <w:t> </w:t>
      </w:r>
      <w:r>
        <w:rPr/>
        <w:t>local</w:t>
      </w:r>
      <w:r>
        <w:rPr>
          <w:spacing w:val="-6"/>
        </w:rPr>
        <w:t> </w:t>
      </w:r>
      <w:r>
        <w:rPr/>
        <w:t>sale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approved</w:t>
      </w:r>
      <w:r>
        <w:rPr>
          <w:spacing w:val="-6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stipulated</w:t>
      </w:r>
      <w:r>
        <w:rPr>
          <w:spacing w:val="-4"/>
        </w:rPr>
        <w:t> </w:t>
      </w:r>
      <w:r>
        <w:rPr>
          <w:spacing w:val="-2"/>
        </w:rPr>
        <w:t>below.</w:t>
      </w:r>
    </w:p>
    <w:p>
      <w:pPr>
        <w:pStyle w:val="ListParagraph"/>
        <w:numPr>
          <w:ilvl w:val="0"/>
          <w:numId w:val="1"/>
        </w:numPr>
        <w:tabs>
          <w:tab w:pos="1097" w:val="left" w:leader="none"/>
          <w:tab w:pos="1098" w:val="left" w:leader="none"/>
        </w:tabs>
        <w:spacing w:line="240" w:lineRule="auto" w:before="165" w:after="0"/>
        <w:ind w:left="1097" w:right="0" w:hanging="642"/>
        <w:jc w:val="left"/>
        <w:rPr>
          <w:sz w:val="18"/>
        </w:rPr>
      </w:pPr>
      <w:r>
        <w:rPr>
          <w:sz w:val="18"/>
        </w:rPr>
        <w:t>Payment</w:t>
      </w:r>
      <w:r>
        <w:rPr>
          <w:spacing w:val="-7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relevant</w:t>
      </w:r>
      <w:r>
        <w:rPr>
          <w:spacing w:val="-6"/>
          <w:sz w:val="18"/>
        </w:rPr>
        <w:t> </w:t>
      </w:r>
      <w:r>
        <w:rPr>
          <w:sz w:val="18"/>
        </w:rPr>
        <w:t>Customs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duty</w:t>
      </w:r>
    </w:p>
    <w:p>
      <w:pPr>
        <w:pStyle w:val="ListParagraph"/>
        <w:numPr>
          <w:ilvl w:val="1"/>
          <w:numId w:val="1"/>
        </w:numPr>
        <w:tabs>
          <w:tab w:pos="1755" w:val="left" w:leader="none"/>
          <w:tab w:pos="1756" w:val="left" w:leader="none"/>
        </w:tabs>
        <w:spacing w:line="240" w:lineRule="auto" w:before="170" w:after="0"/>
        <w:ind w:left="1755" w:right="0" w:hanging="640"/>
        <w:jc w:val="left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value</w:t>
      </w:r>
      <w:r>
        <w:rPr>
          <w:spacing w:val="-7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imported</w:t>
      </w:r>
      <w:r>
        <w:rPr>
          <w:spacing w:val="-4"/>
          <w:sz w:val="18"/>
        </w:rPr>
        <w:t> </w:t>
      </w:r>
      <w:r>
        <w:rPr>
          <w:sz w:val="18"/>
        </w:rPr>
        <w:t>raw</w:t>
      </w:r>
      <w:r>
        <w:rPr>
          <w:spacing w:val="-6"/>
          <w:sz w:val="18"/>
        </w:rPr>
        <w:t> </w:t>
      </w:r>
      <w:r>
        <w:rPr>
          <w:sz w:val="18"/>
        </w:rPr>
        <w:t>material</w:t>
      </w:r>
      <w:r>
        <w:rPr>
          <w:spacing w:val="-4"/>
          <w:sz w:val="18"/>
        </w:rPr>
        <w:t> </w:t>
      </w:r>
      <w:r>
        <w:rPr>
          <w:sz w:val="18"/>
        </w:rPr>
        <w:t>component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finished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products.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755" w:val="left" w:leader="none"/>
          <w:tab w:pos="1756" w:val="left" w:leader="none"/>
        </w:tabs>
        <w:spacing w:line="218" w:lineRule="auto" w:before="1" w:after="0"/>
        <w:ind w:left="1755" w:right="4349" w:hanging="658"/>
        <w:jc w:val="left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Value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finished</w:t>
      </w:r>
      <w:r>
        <w:rPr>
          <w:spacing w:val="-6"/>
          <w:sz w:val="18"/>
        </w:rPr>
        <w:t> </w:t>
      </w:r>
      <w:r>
        <w:rPr>
          <w:sz w:val="18"/>
        </w:rPr>
        <w:t>products</w:t>
      </w:r>
      <w:r>
        <w:rPr>
          <w:sz w:val="18"/>
        </w:rPr>
        <w:t>.</w:t>
      </w:r>
      <w:r>
        <w:rPr>
          <w:sz w:val="18"/>
        </w:rPr>
        <w:t> (Inapplicable</w:t>
      </w:r>
      <w:r>
        <w:rPr>
          <w:spacing w:val="-6"/>
          <w:sz w:val="18"/>
        </w:rPr>
        <w:t> </w:t>
      </w:r>
      <w:r>
        <w:rPr>
          <w:sz w:val="18"/>
        </w:rPr>
        <w:t>clause</w:t>
      </w:r>
      <w:r>
        <w:rPr>
          <w:spacing w:val="-6"/>
          <w:sz w:val="18"/>
        </w:rPr>
        <w:t> </w:t>
      </w:r>
      <w:r>
        <w:rPr>
          <w:sz w:val="18"/>
        </w:rPr>
        <w:t>has</w:t>
      </w:r>
      <w:r>
        <w:rPr>
          <w:spacing w:val="-6"/>
          <w:sz w:val="18"/>
        </w:rPr>
        <w:t> </w:t>
      </w:r>
      <w:r>
        <w:rPr>
          <w:sz w:val="18"/>
        </w:rPr>
        <w:t>been</w:t>
      </w:r>
      <w:r>
        <w:rPr>
          <w:spacing w:val="-6"/>
          <w:sz w:val="18"/>
        </w:rPr>
        <w:t> </w:t>
      </w:r>
      <w:r>
        <w:rPr>
          <w:sz w:val="18"/>
        </w:rPr>
        <w:t>deleted)</w:t>
      </w:r>
    </w:p>
    <w:p>
      <w:pPr>
        <w:pStyle w:val="BodyText"/>
        <w:spacing w:before="79"/>
        <w:ind w:left="1145" w:right="501"/>
      </w:pPr>
      <w:r>
        <w:rPr/>
        <w:t>And other applicable levies as determined by the Sri Lanka Customs and submission o</w:t>
      </w:r>
      <w:r>
        <w:rPr/>
        <w:t>f</w:t>
      </w:r>
      <w:r>
        <w:rPr/>
        <w:t> documentary</w:t>
      </w:r>
      <w:r>
        <w:rPr>
          <w:spacing w:val="-6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pertaining</w:t>
      </w:r>
      <w:r>
        <w:rPr>
          <w:spacing w:val="-6"/>
        </w:rPr>
        <w:t> </w:t>
      </w:r>
      <w:r>
        <w:rPr/>
        <w:t>thereto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Investor</w:t>
      </w:r>
      <w:r>
        <w:rPr>
          <w:spacing w:val="-3"/>
        </w:rPr>
        <w:t> </w:t>
      </w:r>
      <w:r>
        <w:rPr/>
        <w:t>Service</w:t>
      </w:r>
      <w:r>
        <w:rPr>
          <w:spacing w:val="-4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prior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removal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</w:t>
      </w:r>
      <w:r>
        <w:rPr/>
        <w:t>e</w:t>
      </w:r>
      <w:r>
        <w:rPr/>
        <w:t> </w:t>
      </w:r>
      <w:r>
        <w:rPr>
          <w:spacing w:val="-2"/>
        </w:rPr>
        <w:t>items.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097" w:val="left" w:leader="none"/>
          <w:tab w:pos="1098" w:val="left" w:leader="none"/>
        </w:tabs>
        <w:spacing w:line="240" w:lineRule="auto" w:before="93" w:after="0"/>
        <w:ind w:left="1097" w:right="0" w:hanging="661"/>
        <w:jc w:val="left"/>
        <w:rPr>
          <w:sz w:val="18"/>
        </w:rPr>
      </w:pPr>
      <w:r>
        <w:rPr>
          <w:sz w:val="18"/>
        </w:rPr>
        <w:t>Applicable</w:t>
      </w:r>
      <w:r>
        <w:rPr>
          <w:spacing w:val="-6"/>
          <w:sz w:val="18"/>
        </w:rPr>
        <w:t> </w:t>
      </w:r>
      <w:r>
        <w:rPr>
          <w:sz w:val="18"/>
        </w:rPr>
        <w:t>charges</w:t>
      </w:r>
      <w:r>
        <w:rPr>
          <w:spacing w:val="-4"/>
          <w:sz w:val="18"/>
        </w:rPr>
        <w:t> </w:t>
      </w:r>
      <w:r>
        <w:rPr>
          <w:sz w:val="18"/>
        </w:rPr>
        <w:t>inclusive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VAT</w:t>
      </w:r>
      <w:r>
        <w:rPr>
          <w:spacing w:val="-5"/>
          <w:sz w:val="18"/>
        </w:rPr>
        <w:t> </w:t>
      </w:r>
      <w:r>
        <w:rPr>
          <w:sz w:val="18"/>
        </w:rPr>
        <w:t>as</w:t>
      </w:r>
      <w:r>
        <w:rPr>
          <w:spacing w:val="-5"/>
          <w:sz w:val="18"/>
        </w:rPr>
        <w:t> </w:t>
      </w:r>
      <w:r>
        <w:rPr>
          <w:sz w:val="18"/>
        </w:rPr>
        <w:t>per</w:t>
      </w:r>
      <w:r>
        <w:rPr>
          <w:spacing w:val="-5"/>
          <w:sz w:val="18"/>
        </w:rPr>
        <w:t> </w:t>
      </w:r>
      <w:r>
        <w:rPr>
          <w:sz w:val="18"/>
        </w:rPr>
        <w:t>service</w:t>
      </w:r>
      <w:r>
        <w:rPr>
          <w:spacing w:val="-6"/>
          <w:sz w:val="18"/>
        </w:rPr>
        <w:t> </w:t>
      </w:r>
      <w:r>
        <w:rPr>
          <w:sz w:val="18"/>
        </w:rPr>
        <w:t>charge</w:t>
      </w:r>
      <w:r>
        <w:rPr>
          <w:spacing w:val="-4"/>
          <w:sz w:val="18"/>
        </w:rPr>
        <w:t> </w:t>
      </w:r>
      <w:r>
        <w:rPr>
          <w:sz w:val="18"/>
        </w:rPr>
        <w:t>schedule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BOI</w:t>
      </w:r>
      <w:r>
        <w:rPr>
          <w:spacing w:val="-5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each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removal.</w:t>
      </w:r>
    </w:p>
    <w:p>
      <w:pPr>
        <w:pStyle w:val="ListParagraph"/>
        <w:numPr>
          <w:ilvl w:val="0"/>
          <w:numId w:val="1"/>
        </w:numPr>
        <w:tabs>
          <w:tab w:pos="1097" w:val="left" w:leader="none"/>
          <w:tab w:pos="1098" w:val="left" w:leader="none"/>
          <w:tab w:pos="6372" w:val="left" w:leader="none"/>
        </w:tabs>
        <w:spacing w:line="240" w:lineRule="auto" w:before="170" w:after="0"/>
        <w:ind w:left="1097" w:right="0" w:hanging="661"/>
        <w:jc w:val="left"/>
        <w:rPr>
          <w:i/>
          <w:sz w:val="18"/>
        </w:rPr>
      </w:pP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transaction</w:t>
      </w:r>
      <w:r>
        <w:rPr>
          <w:spacing w:val="-4"/>
          <w:sz w:val="18"/>
        </w:rPr>
        <w:t> </w:t>
      </w:r>
      <w:r>
        <w:rPr>
          <w:sz w:val="18"/>
        </w:rPr>
        <w:t>is</w:t>
      </w:r>
      <w:r>
        <w:rPr>
          <w:spacing w:val="-6"/>
          <w:sz w:val="18"/>
        </w:rPr>
        <w:t> </w:t>
      </w:r>
      <w:r>
        <w:rPr>
          <w:sz w:val="18"/>
        </w:rPr>
        <w:t>subject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7"/>
          <w:sz w:val="18"/>
        </w:rPr>
        <w:t> </w:t>
      </w:r>
      <w:r>
        <w:rPr>
          <w:sz w:val="18"/>
        </w:rPr>
        <w:t>verification</w:t>
      </w:r>
      <w:r>
        <w:rPr>
          <w:spacing w:val="-4"/>
          <w:sz w:val="18"/>
        </w:rPr>
        <w:t> </w:t>
      </w:r>
      <w:r>
        <w:rPr>
          <w:sz w:val="18"/>
        </w:rPr>
        <w:t>by</w:t>
      </w:r>
      <w:r>
        <w:rPr>
          <w:spacing w:val="-8"/>
          <w:sz w:val="18"/>
        </w:rPr>
        <w:t> </w:t>
      </w:r>
      <w:r>
        <w:rPr>
          <w:sz w:val="18"/>
        </w:rPr>
        <w:t>BOI/Sri</w:t>
      </w:r>
      <w:r>
        <w:rPr>
          <w:spacing w:val="-6"/>
          <w:sz w:val="18"/>
        </w:rPr>
        <w:t> </w:t>
      </w:r>
      <w:r>
        <w:rPr>
          <w:sz w:val="18"/>
        </w:rPr>
        <w:t>Lanka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Customs</w:t>
      </w:r>
      <w:r>
        <w:rPr>
          <w:sz w:val="18"/>
        </w:rPr>
        <w:tab/>
      </w:r>
      <w:r>
        <w:rPr>
          <w:i/>
          <w:spacing w:val="-10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1097" w:val="left" w:leader="none"/>
          <w:tab w:pos="1098" w:val="left" w:leader="none"/>
        </w:tabs>
        <w:spacing w:line="240" w:lineRule="auto" w:before="174" w:after="0"/>
        <w:ind w:left="1097" w:right="0" w:hanging="661"/>
        <w:jc w:val="left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removal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items</w:t>
      </w:r>
      <w:r>
        <w:rPr>
          <w:spacing w:val="-5"/>
          <w:sz w:val="18"/>
        </w:rPr>
        <w:t> </w:t>
      </w:r>
      <w:r>
        <w:rPr>
          <w:sz w:val="18"/>
        </w:rPr>
        <w:t>are</w:t>
      </w:r>
      <w:r>
        <w:rPr>
          <w:spacing w:val="-5"/>
          <w:sz w:val="18"/>
        </w:rPr>
        <w:t> </w:t>
      </w:r>
      <w:r>
        <w:rPr>
          <w:sz w:val="18"/>
        </w:rPr>
        <w:t>permitted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5"/>
          <w:sz w:val="18"/>
        </w:rPr>
        <w:t> </w:t>
      </w:r>
      <w:r>
        <w:rPr>
          <w:sz w:val="18"/>
        </w:rPr>
        <w:t>effected</w:t>
      </w:r>
      <w:r>
        <w:rPr>
          <w:spacing w:val="-3"/>
          <w:sz w:val="18"/>
        </w:rPr>
        <w:t> </w:t>
      </w:r>
      <w:r>
        <w:rPr>
          <w:sz w:val="18"/>
        </w:rPr>
        <w:t>only</w:t>
      </w:r>
      <w:r>
        <w:rPr>
          <w:spacing w:val="-7"/>
          <w:sz w:val="18"/>
        </w:rPr>
        <w:t> </w:t>
      </w:r>
      <w:r>
        <w:rPr>
          <w:sz w:val="18"/>
        </w:rPr>
        <w:t>during</w:t>
      </w:r>
      <w:r>
        <w:rPr>
          <w:spacing w:val="-7"/>
          <w:sz w:val="18"/>
        </w:rPr>
        <w:t> </w:t>
      </w:r>
      <w:r>
        <w:rPr>
          <w:sz w:val="18"/>
        </w:rPr>
        <w:t>8.30am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4.30pm</w:t>
      </w:r>
      <w:r>
        <w:rPr>
          <w:spacing w:val="-6"/>
          <w:sz w:val="18"/>
        </w:rPr>
        <w:t> </w:t>
      </w:r>
      <w:r>
        <w:rPr>
          <w:sz w:val="18"/>
        </w:rPr>
        <w:t>on</w:t>
      </w:r>
      <w:r>
        <w:rPr>
          <w:spacing w:val="-5"/>
          <w:sz w:val="18"/>
        </w:rPr>
        <w:t> </w:t>
      </w:r>
      <w:r>
        <w:rPr>
          <w:sz w:val="18"/>
        </w:rPr>
        <w:t>week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days.</w:t>
      </w:r>
    </w:p>
    <w:p>
      <w:pPr>
        <w:pStyle w:val="ListParagraph"/>
        <w:numPr>
          <w:ilvl w:val="0"/>
          <w:numId w:val="1"/>
        </w:numPr>
        <w:tabs>
          <w:tab w:pos="1097" w:val="left" w:leader="none"/>
          <w:tab w:pos="1098" w:val="left" w:leader="none"/>
        </w:tabs>
        <w:spacing w:line="240" w:lineRule="auto" w:before="170" w:after="0"/>
        <w:ind w:left="1097" w:right="619" w:hanging="660"/>
        <w:jc w:val="left"/>
        <w:rPr>
          <w:sz w:val="18"/>
        </w:rPr>
      </w:pPr>
      <w:r>
        <w:rPr>
          <w:sz w:val="18"/>
        </w:rPr>
        <w:t>This local sale should be finalized within a period of one month from the date of this letter. If th</w:t>
      </w:r>
      <w:r>
        <w:rPr>
          <w:sz w:val="18"/>
        </w:rPr>
        <w:t>e</w:t>
      </w:r>
      <w:r>
        <w:rPr>
          <w:sz w:val="18"/>
        </w:rPr>
        <w:t> local</w:t>
      </w:r>
      <w:r>
        <w:rPr>
          <w:spacing w:val="-3"/>
          <w:sz w:val="18"/>
        </w:rPr>
        <w:t> </w:t>
      </w:r>
      <w:r>
        <w:rPr>
          <w:sz w:val="18"/>
        </w:rPr>
        <w:t>sale</w:t>
      </w:r>
      <w:r>
        <w:rPr>
          <w:spacing w:val="-4"/>
          <w:sz w:val="18"/>
        </w:rPr>
        <w:t> </w:t>
      </w:r>
      <w:r>
        <w:rPr>
          <w:sz w:val="18"/>
        </w:rPr>
        <w:t>is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5"/>
          <w:sz w:val="18"/>
        </w:rPr>
        <w:t> </w:t>
      </w:r>
      <w:r>
        <w:rPr>
          <w:sz w:val="18"/>
        </w:rPr>
        <w:t>effected</w:t>
      </w:r>
      <w:r>
        <w:rPr>
          <w:spacing w:val="-2"/>
          <w:sz w:val="18"/>
        </w:rPr>
        <w:t> </w:t>
      </w:r>
      <w:r>
        <w:rPr>
          <w:sz w:val="18"/>
        </w:rPr>
        <w:t>this</w:t>
      </w:r>
      <w:r>
        <w:rPr>
          <w:spacing w:val="-3"/>
          <w:sz w:val="18"/>
        </w:rPr>
        <w:t> </w:t>
      </w:r>
      <w:r>
        <w:rPr>
          <w:sz w:val="18"/>
        </w:rPr>
        <w:t>application</w:t>
      </w:r>
      <w:r>
        <w:rPr>
          <w:spacing w:val="-2"/>
          <w:sz w:val="18"/>
        </w:rPr>
        <w:t> </w:t>
      </w:r>
      <w:r>
        <w:rPr>
          <w:sz w:val="18"/>
        </w:rPr>
        <w:t>should</w:t>
      </w:r>
      <w:r>
        <w:rPr>
          <w:spacing w:val="-4"/>
          <w:sz w:val="18"/>
        </w:rPr>
        <w:t> </w:t>
      </w:r>
      <w:r>
        <w:rPr>
          <w:sz w:val="18"/>
        </w:rPr>
        <w:t>be</w:t>
      </w:r>
      <w:r>
        <w:rPr>
          <w:spacing w:val="-4"/>
          <w:sz w:val="18"/>
        </w:rPr>
        <w:t> </w:t>
      </w:r>
      <w:r>
        <w:rPr>
          <w:sz w:val="18"/>
        </w:rPr>
        <w:t>surrendered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relevant</w:t>
      </w:r>
      <w:r>
        <w:rPr>
          <w:spacing w:val="-3"/>
          <w:sz w:val="18"/>
        </w:rPr>
        <w:t> </w:t>
      </w:r>
      <w:r>
        <w:rPr>
          <w:sz w:val="18"/>
        </w:rPr>
        <w:t>service</w:t>
      </w:r>
      <w:r>
        <w:rPr>
          <w:spacing w:val="-4"/>
          <w:sz w:val="18"/>
        </w:rPr>
        <w:t> </w:t>
      </w:r>
      <w:r>
        <w:rPr>
          <w:sz w:val="18"/>
        </w:rPr>
        <w:t>centre</w:t>
      </w:r>
      <w:r>
        <w:rPr>
          <w:spacing w:val="-1"/>
          <w:sz w:val="18"/>
        </w:rPr>
        <w:t> </w:t>
      </w:r>
      <w:r>
        <w:rPr>
          <w:sz w:val="18"/>
        </w:rPr>
        <w:t>with</w:t>
      </w:r>
      <w:r>
        <w:rPr>
          <w:sz w:val="18"/>
        </w:rPr>
        <w:t>in</w:t>
      </w:r>
      <w:r>
        <w:rPr>
          <w:sz w:val="18"/>
        </w:rPr>
        <w:t> three days from the date of expiry.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097" w:val="left" w:leader="none"/>
          <w:tab w:pos="1098" w:val="left" w:leader="none"/>
        </w:tabs>
        <w:spacing w:line="240" w:lineRule="auto" w:before="0" w:after="0"/>
        <w:ind w:left="1097" w:right="0" w:hanging="661"/>
        <w:jc w:val="left"/>
        <w:rPr>
          <w:sz w:val="18"/>
        </w:rPr>
      </w:pPr>
      <w:r>
        <w:rPr>
          <w:sz w:val="18"/>
        </w:rPr>
        <w:t>Settlement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any</w:t>
      </w:r>
      <w:r>
        <w:rPr>
          <w:spacing w:val="-6"/>
          <w:sz w:val="18"/>
        </w:rPr>
        <w:t> </w:t>
      </w:r>
      <w:r>
        <w:rPr>
          <w:sz w:val="18"/>
        </w:rPr>
        <w:t>outstanding</w:t>
      </w:r>
      <w:r>
        <w:rPr>
          <w:spacing w:val="-5"/>
          <w:sz w:val="18"/>
        </w:rPr>
        <w:t> </w:t>
      </w:r>
      <w:r>
        <w:rPr>
          <w:sz w:val="18"/>
        </w:rPr>
        <w:t>dues,</w:t>
      </w:r>
      <w:r>
        <w:rPr>
          <w:spacing w:val="-3"/>
          <w:sz w:val="18"/>
        </w:rPr>
        <w:t> </w:t>
      </w:r>
      <w:r>
        <w:rPr>
          <w:sz w:val="18"/>
        </w:rPr>
        <w:t>if</w:t>
      </w:r>
      <w:r>
        <w:rPr>
          <w:spacing w:val="-6"/>
          <w:sz w:val="18"/>
        </w:rPr>
        <w:t> </w:t>
      </w:r>
      <w:r>
        <w:rPr>
          <w:sz w:val="18"/>
        </w:rPr>
        <w:t>any,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BOI</w:t>
      </w:r>
      <w:r>
        <w:rPr>
          <w:spacing w:val="-6"/>
          <w:sz w:val="18"/>
        </w:rPr>
        <w:t> </w:t>
      </w:r>
      <w:r>
        <w:rPr>
          <w:sz w:val="18"/>
        </w:rPr>
        <w:t>prior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removal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above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items.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ind w:right="3261"/>
      </w:pPr>
      <w:r>
        <w:rPr>
          <w:spacing w:val="-2"/>
          <w:w w:val="95"/>
        </w:rPr>
        <w:t>..…………………………………………………………</w:t>
      </w:r>
      <w:r>
        <w:rPr>
          <w:spacing w:val="-2"/>
          <w:w w:val="95"/>
        </w:rPr>
        <w:t>………………</w:t>
      </w:r>
      <w:r>
        <w:rPr>
          <w:spacing w:val="40"/>
        </w:rPr>
        <w:t>  </w:t>
      </w:r>
      <w:r>
        <w:rPr/>
        <w:t>FOR SENIOR DEPUTY DIRECTOR (INVESTOR SERVICES</w:t>
      </w:r>
      <w:r>
        <w:rPr>
          <w:b w:val="0"/>
        </w:rPr>
        <w:t>)</w:t>
      </w:r>
      <w:r>
        <w:rPr>
          <w:b w:val="0"/>
        </w:rPr>
        <w:t> </w:t>
      </w:r>
      <w:r>
        <w:rPr/>
        <w:t>BOARD OF INVESTMENT OF SRI LANKA</w:t>
      </w:r>
    </w:p>
    <w:p>
      <w:pPr>
        <w:pStyle w:val="BodyText"/>
        <w:tabs>
          <w:tab w:pos="931" w:val="left" w:leader="none"/>
        </w:tabs>
        <w:spacing w:line="205" w:lineRule="exact" w:before="123"/>
        <w:ind w:left="437"/>
      </w:pPr>
      <w:r>
        <w:rPr>
          <w:spacing w:val="-5"/>
        </w:rPr>
        <w:t>CC</w:t>
      </w:r>
      <w:r>
        <w:rPr/>
        <w:tab/>
        <w:t>Director</w:t>
      </w:r>
      <w:r>
        <w:rPr>
          <w:spacing w:val="-7"/>
        </w:rPr>
        <w:t> </w:t>
      </w:r>
      <w:r>
        <w:rPr/>
        <w:t>Customs,</w:t>
      </w:r>
      <w:r>
        <w:rPr>
          <w:spacing w:val="-6"/>
        </w:rPr>
        <w:t> </w:t>
      </w:r>
      <w:r>
        <w:rPr/>
        <w:t>Sri</w:t>
      </w:r>
      <w:r>
        <w:rPr>
          <w:spacing w:val="-6"/>
        </w:rPr>
        <w:t> </w:t>
      </w:r>
      <w:r>
        <w:rPr/>
        <w:t>Lanka</w:t>
      </w:r>
      <w:r>
        <w:rPr>
          <w:spacing w:val="-8"/>
        </w:rPr>
        <w:t> </w:t>
      </w:r>
      <w:r>
        <w:rPr>
          <w:spacing w:val="-2"/>
        </w:rPr>
        <w:t>Customs.</w:t>
      </w:r>
    </w:p>
    <w:p>
      <w:pPr>
        <w:pStyle w:val="BodyText"/>
        <w:ind w:left="931" w:right="3261"/>
      </w:pPr>
      <w:r>
        <w:rPr/>
        <w:t>Commissioner</w:t>
      </w:r>
      <w:r>
        <w:rPr>
          <w:spacing w:val="-5"/>
        </w:rPr>
        <w:t> </w:t>
      </w:r>
      <w:r>
        <w:rPr/>
        <w:t>(</w:t>
      </w:r>
      <w:r>
        <w:rPr>
          <w:spacing w:val="-5"/>
        </w:rPr>
        <w:t> </w:t>
      </w:r>
      <w:r>
        <w:rPr/>
        <w:t>VAT)-</w:t>
      </w:r>
      <w:r>
        <w:rPr>
          <w:spacing w:val="-5"/>
        </w:rPr>
        <w:t> </w:t>
      </w:r>
      <w:r>
        <w:rPr/>
        <w:t>Dept,of</w:t>
      </w:r>
      <w:r>
        <w:rPr>
          <w:spacing w:val="-7"/>
        </w:rPr>
        <w:t> </w:t>
      </w:r>
      <w:r>
        <w:rPr/>
        <w:t>Inland</w:t>
      </w:r>
      <w:r>
        <w:rPr>
          <w:spacing w:val="-6"/>
        </w:rPr>
        <w:t> </w:t>
      </w:r>
      <w:r>
        <w:rPr/>
        <w:t>Revenue,</w:t>
      </w:r>
      <w:r>
        <w:rPr>
          <w:spacing w:val="-5"/>
        </w:rPr>
        <w:t> </w:t>
      </w:r>
      <w:r>
        <w:rPr/>
        <w:t>Colombo</w:t>
      </w:r>
      <w:r>
        <w:rPr>
          <w:spacing w:val="-5"/>
        </w:rPr>
        <w:t> </w:t>
      </w:r>
      <w:r>
        <w:rPr/>
        <w:t>02</w:t>
      </w:r>
      <w:r>
        <w:rPr/>
        <w:t>.</w:t>
      </w:r>
      <w:r>
        <w:rPr/>
        <w:t> Superintendent of Customs, Sri Lanka Customs.</w:t>
      </w:r>
    </w:p>
    <w:p>
      <w:pPr>
        <w:pStyle w:val="BodyText"/>
        <w:ind w:left="931" w:right="5041"/>
        <w:rPr>
          <w:i/>
          <w:sz w:val="16"/>
        </w:rPr>
      </w:pPr>
      <w:r>
        <w:rPr/>
        <w:t>Deputy</w:t>
      </w:r>
      <w:r>
        <w:rPr>
          <w:spacing w:val="-11"/>
        </w:rPr>
        <w:t> </w:t>
      </w:r>
      <w:r>
        <w:rPr/>
        <w:t>Director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Internal</w:t>
      </w:r>
      <w:r>
        <w:rPr>
          <w:spacing w:val="-10"/>
        </w:rPr>
        <w:t> </w:t>
      </w:r>
      <w:r>
        <w:rPr/>
        <w:t>Aud</w:t>
      </w:r>
      <w:r>
        <w:rPr/>
        <w:t>it.</w:t>
      </w:r>
      <w:r>
        <w:rPr/>
        <w:t> Deputy Director – Verification</w:t>
      </w:r>
      <w:r>
        <w:rPr>
          <w:i/>
          <w:sz w:val="16"/>
        </w:rPr>
        <w:t>.</w:t>
      </w:r>
    </w:p>
    <w:sectPr>
      <w:type w:val="continuous"/>
      <w:pgSz w:w="12240" w:h="15840"/>
      <w:pgMar w:top="120" w:bottom="280" w:left="172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(%1)"/>
      <w:lvlJc w:val="left"/>
      <w:pPr>
        <w:ind w:left="1097" w:hanging="6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99"/>
        <w:sz w:val="18"/>
        <w:szCs w:val="18"/>
        <w:lang w:val="en-US" w:eastAsia="en-US" w:bidi="ar-SA"/>
      </w:rPr>
    </w:lvl>
    <w:lvl w:ilvl="1">
      <w:start w:val="1"/>
      <w:numFmt w:val="upperRoman"/>
      <w:lvlText w:val="%2)"/>
      <w:lvlJc w:val="left"/>
      <w:pPr>
        <w:ind w:left="1755" w:hanging="63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8" w:hanging="6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7" w:hanging="6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6" w:hanging="6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5" w:hanging="6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4" w:hanging="6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3" w:hanging="6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2" w:hanging="6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425" w:right="3086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70"/>
      <w:ind w:left="1097" w:hanging="6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dcterms:created xsi:type="dcterms:W3CDTF">2022-07-08T10:25:17Z</dcterms:created>
  <dcterms:modified xsi:type="dcterms:W3CDTF">2022-07-08T10:25:17Z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2013-04-02T00:00:00Z</vt:filetime>
  </property>
  <property fmtid="{D5CDD505-2E9C-101B-9397-08002B2CF9AE}" pid="3" name="Creator">
    <vt:lpwstr>Nitro Pro 7  (7. 3. 1. 10)</vt:lpwstr>
  </property>
  <property fmtid="{D5CDD505-2E9C-101B-9397-08002B2CF9AE}" pid="4" name="LastSaved">
    <vt:filetime>2022-07-08T00:00:00Z</vt:filetime>
  </property>
</Properties>
</file>